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C535E" w14:textId="41CAE817" w:rsidR="00B85993" w:rsidRPr="001A7DA7" w:rsidRDefault="001A7DA7">
      <w:pPr>
        <w:rPr>
          <w:b/>
          <w:u w:val="single"/>
        </w:rPr>
      </w:pPr>
      <w:r w:rsidRPr="001A7DA7">
        <w:rPr>
          <w:b/>
          <w:u w:val="single"/>
        </w:rPr>
        <w:t>Our Trip to the MA Historical S</w:t>
      </w:r>
      <w:r w:rsidR="00B85993" w:rsidRPr="001A7DA7">
        <w:rPr>
          <w:b/>
          <w:u w:val="single"/>
        </w:rPr>
        <w:t>ociety</w:t>
      </w:r>
    </w:p>
    <w:p w14:paraId="1E0442BB" w14:textId="7CC802C4" w:rsidR="00A45070" w:rsidRDefault="00980835">
      <w:r>
        <w:tab/>
        <w:t>As a class, on March 13</w:t>
      </w:r>
      <w:r w:rsidRPr="00980835">
        <w:rPr>
          <w:vertAlign w:val="superscript"/>
        </w:rPr>
        <w:t>th</w:t>
      </w:r>
      <w:r>
        <w:t>, we traveled to the Massachusetts His</w:t>
      </w:r>
      <w:r w:rsidR="00A45070">
        <w:t xml:space="preserve">torical Society on Boylston St. After checking-in we brought upstairs to a conference room. Jayne, from the Education and Public Programs department, spoke to us about what the Historical Society offers to teachers and students. We learned about all the materials that are available online, and some of the educational program they hold. The MA Historical Society educates teachers on how to use primary source documents in the classroom and has teachers come in and develop lessons plans based on primary sources for all to use. </w:t>
      </w:r>
    </w:p>
    <w:p w14:paraId="201F0301" w14:textId="64CC0EC6" w:rsidR="00A45070" w:rsidRDefault="00A45070">
      <w:r>
        <w:tab/>
        <w:t xml:space="preserve">Once the initial presentation was complete we had our initial orientation to the MA Historical Society. </w:t>
      </w:r>
      <w:r w:rsidR="00140E0E">
        <w:t xml:space="preserve">We traveled through the viewing room, learned how to ‘call’ documents, learned how to use collection guides and received a tour of building. After the orientation, three of us were able to stay and view the documents we called—The </w:t>
      </w:r>
      <w:r w:rsidR="00DF64EC">
        <w:t>Joseph Lee Papers. Although we did not have much time, the documents were very fascinating to look at. It was interesting to see the actual letters, for example, between Joseph Lee and the school board, when he was first creating playgrounds.</w:t>
      </w:r>
    </w:p>
    <w:p w14:paraId="0DADC2ED" w14:textId="77777777" w:rsidR="00980835" w:rsidRDefault="00980835" w:rsidP="00B85993">
      <w:pPr>
        <w:ind w:firstLine="720"/>
      </w:pPr>
    </w:p>
    <w:p w14:paraId="5E1BB58B" w14:textId="20369D30" w:rsidR="00980835" w:rsidRPr="001A7DA7" w:rsidRDefault="001A7DA7" w:rsidP="001A7DA7">
      <w:pPr>
        <w:rPr>
          <w:b/>
          <w:u w:val="single"/>
        </w:rPr>
      </w:pPr>
      <w:r>
        <w:rPr>
          <w:b/>
          <w:u w:val="single"/>
        </w:rPr>
        <w:t>Primary Source Documents</w:t>
      </w:r>
      <w:bookmarkStart w:id="0" w:name="_GoBack"/>
      <w:bookmarkEnd w:id="0"/>
    </w:p>
    <w:p w14:paraId="2400992B" w14:textId="5BB88B58" w:rsidR="00B85993" w:rsidRDefault="00B85993" w:rsidP="00B85993">
      <w:pPr>
        <w:ind w:firstLine="720"/>
      </w:pPr>
      <w:r>
        <w:t>Primary sources are original documents or objects—documents that were created during the time they talk about.  What we find in our history textbooks today is a retelling of history by someone who interpreted the primary source documents</w:t>
      </w:r>
      <w:r w:rsidR="008B1B92">
        <w:t xml:space="preserve"> or secondary sources</w:t>
      </w:r>
      <w:r>
        <w:t xml:space="preserve">. Many studies have shown that children learn better when they are engaged in the learning. Using primary source documents to learn about history is a way to engage students. </w:t>
      </w:r>
      <w:r w:rsidR="00A44291">
        <w:t>When using primary</w:t>
      </w:r>
      <w:r w:rsidR="006A1798">
        <w:t xml:space="preserve"> source documents, students must </w:t>
      </w:r>
      <w:r w:rsidR="005C495C">
        <w:t>construct</w:t>
      </w:r>
      <w:r w:rsidR="006A1798">
        <w:t xml:space="preserve"> their own analysis of what occurred</w:t>
      </w:r>
      <w:r w:rsidR="005C495C">
        <w:t xml:space="preserve"> by thinking critically about the documents</w:t>
      </w:r>
      <w:r w:rsidR="006A1798">
        <w:t>. According to the Library of Congress, using primary source documents gives students “a powerful sense of history and the complexity of the past.”</w:t>
      </w:r>
    </w:p>
    <w:p w14:paraId="22794294" w14:textId="49DE757E" w:rsidR="001779FD" w:rsidRDefault="001779FD" w:rsidP="00B85993">
      <w:pPr>
        <w:ind w:firstLine="720"/>
      </w:pPr>
      <w:r>
        <w:t xml:space="preserve">The Library of Congress gives a helpful guide as how best to use incorporate primary source documents into lessons. </w:t>
      </w:r>
      <w:r w:rsidR="00612411">
        <w:t xml:space="preserve">Before teachers begin the lesson they must choose documents and guiding questions. Then they must engage the students with the primary sources. Engaging with the document means asking questions of its origin and allowing the students to personally connect to it. Next teachers want the students to question the document—speculate about the source, creator and context. After, teachers can assess how the students applied critical thinking and analysis to the documents by asking them to summarize (with evidence) what they have learned. </w:t>
      </w:r>
    </w:p>
    <w:p w14:paraId="58C42225" w14:textId="77777777" w:rsidR="001A1DBB" w:rsidRDefault="001A1DBB" w:rsidP="001A1DBB"/>
    <w:p w14:paraId="775EC592" w14:textId="09CE73F8" w:rsidR="001A1DBB" w:rsidRPr="001A1DBB" w:rsidRDefault="001A1DBB" w:rsidP="001A1DBB">
      <w:pPr>
        <w:rPr>
          <w:b/>
          <w:u w:val="single"/>
        </w:rPr>
      </w:pPr>
      <w:r>
        <w:rPr>
          <w:b/>
          <w:u w:val="single"/>
        </w:rPr>
        <w:t>Useful Links About Teaching With Primary Sources</w:t>
      </w:r>
    </w:p>
    <w:p w14:paraId="04D0B3E3" w14:textId="3D40F77C" w:rsidR="001A1DBB" w:rsidRDefault="001A1DBB" w:rsidP="001A1DBB">
      <w:r>
        <w:t>“Using Primary Sources.” -This Link is from the Library of Congress website. It gives an overview on how teachers can use primary sources in the classroom.</w:t>
      </w:r>
    </w:p>
    <w:p w14:paraId="3650058D" w14:textId="6A539A98" w:rsidR="001A1DBB" w:rsidRDefault="001A1DBB" w:rsidP="001A1DBB">
      <w:pPr>
        <w:ind w:firstLine="720"/>
      </w:pPr>
      <w:hyperlink r:id="rId5" w:history="1">
        <w:r w:rsidRPr="00DE09F7">
          <w:rPr>
            <w:rStyle w:val="Hyperlink"/>
          </w:rPr>
          <w:t>http://www.loc.gov/teachers/usingprimarysources/index.html</w:t>
        </w:r>
      </w:hyperlink>
    </w:p>
    <w:p w14:paraId="5C5E5A16" w14:textId="77777777" w:rsidR="00AD6F02" w:rsidRDefault="00AD6F02" w:rsidP="001A1DBB">
      <w:pPr>
        <w:ind w:firstLine="720"/>
      </w:pPr>
    </w:p>
    <w:p w14:paraId="04256E7D" w14:textId="77777777" w:rsidR="001A1DBB" w:rsidRDefault="001A1DBB" w:rsidP="001A1DBB">
      <w:r>
        <w:lastRenderedPageBreak/>
        <w:t xml:space="preserve">“Why Use Primary Sources.”- From </w:t>
      </w:r>
      <w:r>
        <w:t>Library o</w:t>
      </w:r>
      <w:r>
        <w:t>f Congress w</w:t>
      </w:r>
      <w:r>
        <w:t>ebsite</w:t>
      </w:r>
      <w:r>
        <w:t>. It gives detailed description of the three reasons to use primary sources—engage students, develop critical thinking skills, and construct knowledge.</w:t>
      </w:r>
    </w:p>
    <w:p w14:paraId="6C51C336" w14:textId="60244A03" w:rsidR="001A1DBB" w:rsidRDefault="001A1DBB" w:rsidP="001A1DBB">
      <w:r>
        <w:tab/>
      </w:r>
      <w:hyperlink r:id="rId6" w:history="1">
        <w:r w:rsidRPr="00DE09F7">
          <w:rPr>
            <w:rStyle w:val="Hyperlink"/>
          </w:rPr>
          <w:t>http://www.loc.gov/teachers/usingprimarysources/whyuse.html</w:t>
        </w:r>
      </w:hyperlink>
    </w:p>
    <w:p w14:paraId="2AB2EC10" w14:textId="77777777" w:rsidR="00AD6F02" w:rsidRDefault="00AD6F02" w:rsidP="001A1DBB"/>
    <w:p w14:paraId="3A690B58" w14:textId="77777777" w:rsidR="008B5C0A" w:rsidRDefault="008B5C0A" w:rsidP="001A1DBB">
      <w:r>
        <w:t>“Finding Primary Sources.”- From Library of Congress website. This link provides a list of links for finding primary source documents to use.</w:t>
      </w:r>
    </w:p>
    <w:p w14:paraId="1DDA4293" w14:textId="747A259E" w:rsidR="008B5C0A" w:rsidRDefault="008B5C0A" w:rsidP="001A1DBB">
      <w:r>
        <w:tab/>
      </w:r>
      <w:hyperlink r:id="rId7" w:history="1">
        <w:r w:rsidRPr="00DE09F7">
          <w:rPr>
            <w:rStyle w:val="Hyperlink"/>
          </w:rPr>
          <w:t>http://www.loc.gov/teachers/usingprimarysources/finding.html</w:t>
        </w:r>
      </w:hyperlink>
    </w:p>
    <w:p w14:paraId="2D16F522" w14:textId="77777777" w:rsidR="00AD6F02" w:rsidRDefault="00AD6F02" w:rsidP="001A1DBB"/>
    <w:p w14:paraId="22CD692E" w14:textId="41CB827F" w:rsidR="008B5C0A" w:rsidRDefault="008B5C0A" w:rsidP="001A1DBB">
      <w:r>
        <w:t>“Teacher’s Guides and Analyss Tool.”- From Library of Congress website. This link contains many guides for teachers and students in analyzing different types of primary source documents.</w:t>
      </w:r>
    </w:p>
    <w:p w14:paraId="05C7170A" w14:textId="655DD28E" w:rsidR="008B5C0A" w:rsidRDefault="008B5C0A" w:rsidP="001A1DBB">
      <w:r>
        <w:tab/>
      </w:r>
      <w:hyperlink r:id="rId8" w:history="1">
        <w:r w:rsidR="00736101" w:rsidRPr="00DE09F7">
          <w:rPr>
            <w:rStyle w:val="Hyperlink"/>
          </w:rPr>
          <w:t>http://www.loc.gov/teachers/usingprimarysources/guides.html</w:t>
        </w:r>
      </w:hyperlink>
    </w:p>
    <w:p w14:paraId="64C6F297" w14:textId="77777777" w:rsidR="00AD6F02" w:rsidRDefault="00AD6F02" w:rsidP="001A1DBB"/>
    <w:p w14:paraId="398E445F" w14:textId="58266A58" w:rsidR="00736101" w:rsidRDefault="00736101" w:rsidP="001A1DBB">
      <w:r>
        <w:t xml:space="preserve">“Massachusetts Historical Society.”- The MA Historical society is a user-friendly website containing many primary source documents. The website also has many set lesson plans that incorporate the available primary source documents. </w:t>
      </w:r>
    </w:p>
    <w:p w14:paraId="54CA861D" w14:textId="7F66AE0C" w:rsidR="00736101" w:rsidRDefault="00736101" w:rsidP="001A1DBB">
      <w:r>
        <w:tab/>
      </w:r>
      <w:hyperlink r:id="rId9" w:history="1">
        <w:r w:rsidRPr="00DE09F7">
          <w:rPr>
            <w:rStyle w:val="Hyperlink"/>
          </w:rPr>
          <w:t>http://www.masshist.org/</w:t>
        </w:r>
      </w:hyperlink>
    </w:p>
    <w:p w14:paraId="3F557182" w14:textId="77777777" w:rsidR="00AD6F02" w:rsidRDefault="00AD6F02" w:rsidP="001A1DBB"/>
    <w:p w14:paraId="2993AB86" w14:textId="2FE82350" w:rsidR="00736101" w:rsidRDefault="00736101" w:rsidP="001A1DBB">
      <w:r>
        <w:t>“Teaching With Documents: Lesson Plans.”- From the National Archives website. The National Archives website offered many lessons surround a variety of historical content. All lessons contain the needed primary source documents.</w:t>
      </w:r>
    </w:p>
    <w:p w14:paraId="3061B84D" w14:textId="75A2EAB7" w:rsidR="00736101" w:rsidRDefault="00736101" w:rsidP="001A1DBB">
      <w:r>
        <w:tab/>
      </w:r>
      <w:hyperlink r:id="rId10" w:history="1">
        <w:r w:rsidR="00AD6F02" w:rsidRPr="00DE09F7">
          <w:rPr>
            <w:rStyle w:val="Hyperlink"/>
          </w:rPr>
          <w:t>http://www.archives.gov/education/lessons/</w:t>
        </w:r>
      </w:hyperlink>
    </w:p>
    <w:p w14:paraId="4BF05C39" w14:textId="77777777" w:rsidR="00AD6F02" w:rsidRDefault="00AD6F02" w:rsidP="001A1DBB"/>
    <w:p w14:paraId="6F8F08EE" w14:textId="5938BB2C" w:rsidR="001A1DBB" w:rsidRDefault="001A1DBB" w:rsidP="001A1DBB">
      <w:r>
        <w:t xml:space="preserve"> </w:t>
      </w:r>
    </w:p>
    <w:p w14:paraId="5043A35F" w14:textId="29322C0D" w:rsidR="001A1DBB" w:rsidRDefault="001A1DBB" w:rsidP="001A1DBB">
      <w:r>
        <w:tab/>
      </w:r>
    </w:p>
    <w:sectPr w:rsidR="001A1DBB" w:rsidSect="0030667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5C7"/>
    <w:rsid w:val="00140E0E"/>
    <w:rsid w:val="001779FD"/>
    <w:rsid w:val="001855C7"/>
    <w:rsid w:val="001A1DBB"/>
    <w:rsid w:val="001A7DA7"/>
    <w:rsid w:val="0022216E"/>
    <w:rsid w:val="00267F94"/>
    <w:rsid w:val="002D0370"/>
    <w:rsid w:val="002F0FE6"/>
    <w:rsid w:val="00306675"/>
    <w:rsid w:val="005C495C"/>
    <w:rsid w:val="00612411"/>
    <w:rsid w:val="006A1798"/>
    <w:rsid w:val="00736101"/>
    <w:rsid w:val="008B1B92"/>
    <w:rsid w:val="008B5C0A"/>
    <w:rsid w:val="00980835"/>
    <w:rsid w:val="00A362E0"/>
    <w:rsid w:val="00A44291"/>
    <w:rsid w:val="00A45070"/>
    <w:rsid w:val="00AD6F02"/>
    <w:rsid w:val="00B85993"/>
    <w:rsid w:val="00BE12BC"/>
    <w:rsid w:val="00DF64E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768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1DB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1D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loc.gov/teachers/usingprimarysources/guides.html" TargetMode="External"/><Relationship Id="rId4" Type="http://schemas.openxmlformats.org/officeDocument/2006/relationships/webSettings" Target="webSettings.xml"/><Relationship Id="rId10" Type="http://schemas.openxmlformats.org/officeDocument/2006/relationships/hyperlink" Target="http://www.archives.gov/education/lessons/" TargetMode="External"/><Relationship Id="rId5" Type="http://schemas.openxmlformats.org/officeDocument/2006/relationships/hyperlink" Target="http://www.loc.gov/teachers/usingprimarysources/index.html" TargetMode="External"/><Relationship Id="rId7" Type="http://schemas.openxmlformats.org/officeDocument/2006/relationships/hyperlink" Target="http://www.loc.gov/teachers/usingprimarysources/finding.html" TargetMode="External"/><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9" Type="http://schemas.openxmlformats.org/officeDocument/2006/relationships/hyperlink" Target="http://www.masshist.org/" TargetMode="External"/><Relationship Id="rId3" Type="http://schemas.openxmlformats.org/officeDocument/2006/relationships/settings" Target="settings.xml"/><Relationship Id="rId6" Type="http://schemas.openxmlformats.org/officeDocument/2006/relationships/hyperlink" Target="http://www.loc.gov/teachers/usingprimarysources/whyus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678</Words>
  <Characters>3869</Characters>
  <Application>Microsoft Macintosh Word</Application>
  <DocSecurity>0</DocSecurity>
  <Lines>32</Lines>
  <Paragraphs>9</Paragraphs>
  <ScaleCrop>false</ScaleCrop>
  <Company/>
  <LinksUpToDate>false</LinksUpToDate>
  <CharactersWithSpaces>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Freniere</dc:creator>
  <cp:keywords/>
  <dc:description/>
  <cp:lastModifiedBy>Angela Freniere</cp:lastModifiedBy>
  <cp:revision>20</cp:revision>
  <dcterms:created xsi:type="dcterms:W3CDTF">2012-03-17T17:05:00Z</dcterms:created>
  <dcterms:modified xsi:type="dcterms:W3CDTF">2012-03-17T17:51:00Z</dcterms:modified>
</cp:coreProperties>
</file>